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（別紙１）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88900</wp:posOffset>
                </wp:positionV>
                <wp:extent cx="489585" cy="290830"/>
                <wp:effectExtent l="635" t="1270" r="29845" b="11430"/>
                <wp:wrapNone/>
                <wp:docPr id="1026" name="矢印: 右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矢印: 右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89585" cy="290830"/>
                        </a:xfrm>
                        <a:prstGeom prst="rightArrow">
                          <a:avLst>
                            <a:gd name="adj1" fmla="val 50000"/>
                            <a:gd name="adj2" fmla="val 49949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style="mso-wrap-distance-right:9pt;mso-wrap-distance-bottom:0pt;margin-top:7pt;mso-position-vertical-relative:text;mso-position-horizontal-relative:text;position:absolute;height:22.9pt;mso-wrap-distance-top:0pt;width:38.54pt;mso-wrap-distance-left:9pt;margin-left:179.65pt;z-index:2;" o:spid="_x0000_s1026" o:allowincell="t" o:allowoverlap="t" filled="t" fillcolor="#000000" stroked="t" strokecolor="#ffffff" strokeweight="1pt" o:spt="13" type="#_x0000_t13" adj="10811,5400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工業技術研究所　　　　　　　　　　　　　　</w:t>
      </w:r>
      <w:r>
        <w:rPr>
          <w:rFonts w:hint="default" w:ascii="ＭＳ ゴシック" w:hAnsi="ＭＳ ゴシック" w:eastAsia="ＭＳ ゴシック"/>
          <w:sz w:val="24"/>
          <w:u w:val="single" w:color="auto"/>
        </w:rPr>
        <w:t>FAX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</w:t>
      </w:r>
      <w:r>
        <w:rPr>
          <w:rFonts w:hint="default" w:ascii="ＭＳ ゴシック" w:hAnsi="ＭＳ ゴシック" w:eastAsia="ＭＳ ゴシック"/>
          <w:sz w:val="24"/>
          <w:u w:val="single" w:color="auto"/>
        </w:rPr>
        <w:t>054-278-3066</w:t>
      </w:r>
    </w:p>
    <w:p>
      <w:pPr>
        <w:pStyle w:val="0"/>
        <w:ind w:firstLine="240" w:firstLineChars="100"/>
        <w:jc w:val="left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機械電子科　大澤　行　　　　　　　　　　</w:t>
      </w:r>
      <w:r>
        <w:rPr>
          <w:rFonts w:hint="default" w:ascii="ＭＳ ゴシック" w:hAnsi="ＭＳ ゴシック" w:eastAsia="ＭＳ ゴシック"/>
          <w:sz w:val="24"/>
          <w:u w:val="single" w:color="auto"/>
        </w:rPr>
        <w:t>E-mail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：</w:t>
      </w:r>
      <w:r>
        <w:rPr>
          <w:rFonts w:hint="default" w:ascii="ＭＳ ゴシック" w:hAnsi="ＭＳ ゴシック" w:eastAsia="ＭＳ ゴシック"/>
          <w:sz w:val="24"/>
          <w:u w:val="single" w:color="auto"/>
        </w:rPr>
        <w:t>sk-kd@pref.shizuoka.lg.jp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「光学部品計測セミナー」参加申込書</w:t>
      </w:r>
      <w:bookmarkStart w:id="0" w:name="_GoBack"/>
      <w:bookmarkEnd w:id="0"/>
    </w:p>
    <w:tbl>
      <w:tblPr>
        <w:tblStyle w:val="11"/>
        <w:tblW w:w="9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62"/>
        <w:gridCol w:w="1418"/>
        <w:gridCol w:w="1417"/>
        <w:gridCol w:w="1560"/>
        <w:gridCol w:w="1275"/>
        <w:gridCol w:w="1701"/>
        <w:gridCol w:w="1582"/>
      </w:tblGrid>
      <w:tr>
        <w:trPr>
          <w:trHeight w:val="79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基本情報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貴社名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ＴＥＬ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0"/>
              <w:wordWrap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ＦＡＸ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pStyle w:val="0"/>
              <w:wordWrap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連絡担当者</w:t>
            </w:r>
          </w:p>
          <w:p>
            <w:pPr>
              <w:pStyle w:val="0"/>
              <w:wordWrap w:val="0"/>
              <w:jc w:val="center"/>
              <w:rPr>
                <w:rFonts w:hint="default" w:ascii="ＭＳ 明朝" w:hAnsi="ＭＳ 明朝" w:eastAsia="ＭＳ 明朝"/>
                <w:w w:val="70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E-mail</w:t>
            </w:r>
          </w:p>
        </w:tc>
        <w:tc>
          <w:tcPr>
            <w:tcW w:w="3283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562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受講者</w:t>
            </w:r>
          </w:p>
        </w:tc>
        <w:tc>
          <w:tcPr>
            <w:tcW w:w="2835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所属・役職</w:t>
            </w:r>
          </w:p>
        </w:tc>
        <w:tc>
          <w:tcPr>
            <w:tcW w:w="2835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170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希望回</w:t>
            </w:r>
            <w:r>
              <w:rPr>
                <w:rFonts w:hint="eastAsia" w:ascii="ＭＳ 明朝" w:hAnsi="ＭＳ 明朝" w:eastAsia="ＭＳ 明朝"/>
                <w:sz w:val="24"/>
                <w:vertAlign w:val="superscript"/>
              </w:rPr>
              <w:t>※２</w:t>
            </w:r>
          </w:p>
        </w:tc>
        <w:tc>
          <w:tcPr>
            <w:tcW w:w="158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見学希望</w:t>
            </w:r>
            <w:r>
              <w:rPr>
                <w:rFonts w:hint="eastAsia" w:ascii="ＭＳ 明朝" w:hAnsi="ＭＳ 明朝" w:eastAsia="ＭＳ 明朝"/>
                <w:sz w:val="24"/>
                <w:vertAlign w:val="superscript"/>
              </w:rPr>
              <w:t>※３</w:t>
            </w:r>
          </w:p>
        </w:tc>
      </w:tr>
      <w:tr>
        <w:trPr>
          <w:trHeight w:val="794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-381635</wp:posOffset>
                      </wp:positionV>
                      <wp:extent cx="503555" cy="467995"/>
                      <wp:effectExtent l="0" t="0" r="635" b="635"/>
                      <wp:wrapNone/>
                      <wp:docPr id="1027" name="テキスト ボック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3"/>
                            <wps:cNvSpPr txBox="1"/>
                            <wps:spPr>
                              <a:xfrm>
                                <a:off x="0" y="0"/>
                                <a:ext cx="5035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 w:eastAsia="ＭＳ 明朝"/>
                                      <w:sz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24"/>
                                      <w:vertAlign w:val="superscript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style="mso-wrap-distance-right:9pt;mso-wrap-distance-bottom:0pt;margin-top:-30.05pt;mso-position-vertical-relative:text;mso-position-horizontal-relative:text;v-text-anchor:top;position:absolute;height:36.85pt;mso-wrap-distance-top:0pt;width:39.65pt;mso-wrap-distance-left:9pt;margin-left:-28.7pt;z-index:3;" o:spid="_x0000_s102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  <w:vertAlign w:val="superscript"/>
                              </w:rPr>
                              <w:t>※１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w w:val="80"/>
                <w:sz w:val="24"/>
              </w:rPr>
            </w:pPr>
            <w:r>
              <w:rPr>
                <w:rFonts w:hint="eastAsia" w:ascii="ＭＳ 明朝" w:hAnsi="ＭＳ 明朝" w:eastAsia="ＭＳ 明朝"/>
                <w:w w:val="80"/>
                <w:sz w:val="24"/>
              </w:rPr>
              <w:t>①ＡＭ・②ＰＭ</w:t>
            </w:r>
          </w:p>
        </w:tc>
        <w:tc>
          <w:tcPr>
            <w:tcW w:w="158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wordWrap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wordWrap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w w:val="80"/>
                <w:sz w:val="24"/>
              </w:rPr>
              <w:t>①ＡＭ・②ＰＭ</w:t>
            </w:r>
          </w:p>
        </w:tc>
        <w:tc>
          <w:tcPr>
            <w:tcW w:w="1582" w:type="dxa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pacing w:before="175" w:beforeLines="50" w:beforeAutospacing="0"/>
        <w:ind w:left="600" w:hanging="600" w:hangingChars="25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※１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少人数開催のため、１社２名までとしてください。（装置の見学は、随時対応しています。）</w:t>
      </w:r>
    </w:p>
    <w:p>
      <w:pPr>
        <w:pStyle w:val="0"/>
        <w:ind w:left="600" w:hanging="600" w:hangingChars="25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※２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参加希望回を「①ＡＭ」「②ＰＭ」から選択してください。ＡＭとＰＭで内容は同じです。</w:t>
      </w:r>
    </w:p>
    <w:p>
      <w:pPr>
        <w:pStyle w:val="0"/>
        <w:ind w:left="600" w:hanging="600" w:hangingChars="25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※３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装置見学希望者は「〇」を記入してください。申込順に少人数グループに分け、順番に御案内いたします。</w:t>
      </w:r>
    </w:p>
    <w:p>
      <w:pPr>
        <w:pStyle w:val="0"/>
        <w:ind w:left="600" w:hanging="600" w:hangingChars="250"/>
        <w:jc w:val="left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※４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御記入いただきました個人情報は、主催者からの連絡や情報提供のみに利用します。また、講師には参加者名簿を提出いたします。</w:t>
      </w:r>
    </w:p>
    <w:sectPr>
      <w:pgSz w:w="11906" w:h="16838"/>
      <w:pgMar w:top="1418" w:right="1134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43</Words>
  <Characters>1829</Characters>
  <Application>JUST Note</Application>
  <Lines>408</Lines>
  <Paragraphs>79</Paragraphs>
  <CharactersWithSpaces>2012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大澤　洋文</cp:lastModifiedBy>
  <dcterms:modified xsi:type="dcterms:W3CDTF">2021-12-08T00:04:43Z</dcterms:modified>
  <cp:revision>0</cp:revision>
</cp:coreProperties>
</file>