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1"/>
        <w:spacing w:line="192" w:lineRule="auto"/>
        <w:ind w:right="7"/>
        <w:jc w:val="right"/>
        <w:rPr>
          <w:rFonts w:hint="eastAsia" w:ascii="ＭＳ ゴシック" w:hAnsi="ＭＳ ゴシック" w:eastAsia="ＭＳ ゴシック"/>
          <w:color w:val="auto"/>
          <w:sz w:val="22"/>
        </w:rPr>
      </w:pPr>
      <w:bookmarkStart w:id="0" w:name="_GoBack"/>
      <w:bookmarkEnd w:id="0"/>
      <w:r>
        <w:rPr>
          <w:rFonts w:hint="eastAsia" w:ascii="ＭＳ 明朝" w:hAnsi="ＭＳ 明朝" w:eastAsia="ＭＳ 明朝"/>
          <w:color w:val="auto"/>
          <w:sz w:val="22"/>
        </w:rPr>
        <w:t>令和５年</w:t>
      </w:r>
      <w:r>
        <w:rPr>
          <w:rFonts w:hint="eastAsia" w:ascii="ＭＳ 明朝" w:hAnsi="ＭＳ 明朝" w:eastAsia="ＭＳ 明朝"/>
          <w:color w:val="auto"/>
          <w:sz w:val="22"/>
        </w:rPr>
        <w:t>10</w:t>
      </w:r>
      <w:r>
        <w:rPr>
          <w:rFonts w:hint="eastAsia" w:ascii="ＭＳ 明朝" w:hAnsi="ＭＳ 明朝" w:eastAsia="ＭＳ 明朝"/>
          <w:color w:val="auto"/>
          <w:sz w:val="22"/>
        </w:rPr>
        <w:t>月</w:t>
      </w:r>
    </w:p>
    <w:p>
      <w:pPr>
        <w:pStyle w:val="15"/>
        <w:snapToGrid w:val="0"/>
        <w:spacing w:before="160" w:beforeLines="50" w:beforeAutospacing="0" w:line="180" w:lineRule="auto"/>
        <w:ind w:left="229" w:hanging="229" w:hangingChars="100"/>
        <w:jc w:val="center"/>
        <w:rPr>
          <w:rFonts w:hint="eastAsia"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デジタルものづくりワークショップ（ＣＡＥ）の開催</w:t>
      </w:r>
    </w:p>
    <w:p>
      <w:pPr>
        <w:pStyle w:val="0"/>
        <w:snapToGrid w:val="1"/>
        <w:spacing w:line="168" w:lineRule="auto"/>
        <w:ind w:leftChars="0" w:firstLineChars="0"/>
        <w:jc w:val="left"/>
        <w:rPr>
          <w:rFonts w:hint="eastAsia" w:ascii="ＭＳ ゴシック" w:hAnsi="ＭＳ ゴシック" w:eastAsia="ＭＳ ゴシック"/>
          <w:b w:val="0"/>
          <w:color w:val="auto"/>
          <w:sz w:val="22"/>
        </w:rPr>
      </w:pPr>
    </w:p>
    <w:p>
      <w:pPr>
        <w:pStyle w:val="0"/>
        <w:snapToGrid w:val="0"/>
        <w:spacing w:line="197" w:lineRule="auto"/>
        <w:ind w:left="200" w:leftChars="100" w:firstLine="0" w:firstLineChars="0"/>
        <w:jc w:val="right"/>
        <w:rPr>
          <w:rFonts w:hint="eastAsia" w:ascii="ＭＳ 明朝" w:hAnsi="ＭＳ 明朝" w:eastAsia="ＭＳ 明朝"/>
          <w:b w:val="0"/>
          <w:color w:val="auto"/>
          <w:sz w:val="24"/>
        </w:rPr>
      </w:pPr>
      <w:r>
        <w:rPr>
          <w:rFonts w:hint="eastAsia" w:ascii="ＭＳ 明朝" w:hAnsi="ＭＳ 明朝" w:eastAsia="ＭＳ 明朝"/>
          <w:b w:val="0"/>
          <w:color w:val="auto"/>
          <w:sz w:val="24"/>
        </w:rPr>
        <w:t>浜松工業技術支援センター</w:t>
      </w:r>
    </w:p>
    <w:p>
      <w:pPr>
        <w:pStyle w:val="0"/>
        <w:snapToGrid w:val="1"/>
        <w:spacing w:line="192" w:lineRule="auto"/>
        <w:ind w:leftChars="0" w:firstLineChars="0"/>
        <w:jc w:val="left"/>
        <w:rPr>
          <w:rFonts w:hint="eastAsia" w:ascii="ＭＳ ゴシック" w:hAnsi="ＭＳ ゴシック" w:eastAsia="ＭＳ ゴシック"/>
          <w:b w:val="0"/>
          <w:color w:val="auto"/>
          <w:sz w:val="24"/>
        </w:rPr>
      </w:pPr>
    </w:p>
    <w:p>
      <w:pPr>
        <w:pStyle w:val="0"/>
        <w:snapToGrid w:val="0"/>
        <w:spacing w:line="300" w:lineRule="auto"/>
        <w:ind w:leftChars="0" w:rightChars="0" w:firstLine="200" w:firstLineChars="100"/>
        <w:rPr>
          <w:rFonts w:hint="eastAsia" w:ascii="ＭＳ 明朝" w:hAnsi="ＭＳ 明朝" w:eastAsia="ＭＳ 明朝"/>
          <w:color w:val="auto"/>
          <w:sz w:val="24"/>
        </w:rPr>
      </w:pPr>
      <w:r>
        <w:rPr>
          <w:rFonts w:hint="eastAsia" w:ascii="ＭＳ 明朝" w:hAnsi="ＭＳ 明朝" w:eastAsia="ＭＳ 明朝"/>
          <w:color w:val="auto"/>
          <w:sz w:val="24"/>
        </w:rPr>
        <w:t>浜松工業技術支援センターでは、金属３Ｄプリンターや</w:t>
      </w:r>
      <w:r>
        <w:rPr>
          <w:rFonts w:hint="eastAsia" w:ascii="ＭＳ 明朝" w:hAnsi="ＭＳ 明朝" w:eastAsia="ＭＳ 明朝"/>
          <w:color w:val="auto"/>
          <w:sz w:val="24"/>
        </w:rPr>
        <w:t>CAE(Computer Aided Engineering)</w:t>
      </w:r>
      <w:r>
        <w:rPr>
          <w:rFonts w:hint="eastAsia" w:ascii="ＭＳ 明朝" w:hAnsi="ＭＳ 明朝" w:eastAsia="ＭＳ 明朝"/>
          <w:color w:val="auto"/>
          <w:sz w:val="24"/>
        </w:rPr>
        <w:t>装置等を導入し、製品開発の企画・設計から成形加工、計測・評価までを一貫してデジタルデータに基づいて支援する「</w:t>
      </w:r>
      <w:r>
        <w:rPr>
          <w:rFonts w:hint="eastAsia" w:ascii="ＭＳ 明朝" w:hAnsi="ＭＳ 明朝" w:eastAsia="ＭＳ 明朝"/>
          <w:color w:val="auto"/>
          <w:sz w:val="24"/>
          <w:u w:val="wave" w:color="auto"/>
        </w:rPr>
        <w:t>デジタルものづくりセンター</w:t>
      </w:r>
      <w:r>
        <w:rPr>
          <w:rFonts w:hint="eastAsia" w:ascii="ＭＳ 明朝" w:hAnsi="ＭＳ 明朝" w:eastAsia="ＭＳ 明朝"/>
          <w:color w:val="auto"/>
          <w:sz w:val="24"/>
        </w:rPr>
        <w:t>」を開設しました。</w:t>
      </w:r>
    </w:p>
    <w:p>
      <w:pPr>
        <w:pStyle w:val="0"/>
        <w:snapToGrid w:val="0"/>
        <w:spacing w:line="300" w:lineRule="auto"/>
        <w:ind w:leftChars="0" w:rightChars="0" w:firstLine="200" w:firstLineChars="100"/>
        <w:rPr>
          <w:rFonts w:hint="eastAsia" w:ascii="ＭＳ 明朝" w:hAnsi="ＭＳ 明朝" w:eastAsia="ＭＳ 明朝"/>
          <w:color w:val="auto"/>
          <w:sz w:val="24"/>
        </w:rPr>
      </w:pPr>
      <w:r>
        <w:rPr>
          <w:rFonts w:hint="eastAsia" w:ascii="ＭＳ 明朝" w:hAnsi="ＭＳ 明朝" w:eastAsia="ＭＳ 明朝"/>
          <w:color w:val="auto"/>
          <w:sz w:val="24"/>
        </w:rPr>
        <w:t>今回は、</w:t>
      </w:r>
      <w:r>
        <w:rPr>
          <w:rFonts w:hint="eastAsia" w:ascii="ＭＳ 明朝" w:hAnsi="ＭＳ 明朝" w:eastAsia="ＭＳ 明朝"/>
          <w:color w:val="auto"/>
          <w:sz w:val="24"/>
        </w:rPr>
        <w:t>CAE</w:t>
      </w:r>
      <w:r>
        <w:rPr>
          <w:rFonts w:hint="eastAsia" w:ascii="ＭＳ 明朝" w:hAnsi="ＭＳ 明朝" w:eastAsia="ＭＳ 明朝"/>
          <w:color w:val="auto"/>
          <w:sz w:val="24"/>
        </w:rPr>
        <w:t>装置を活用した２種類のワークショップを開催いたします。</w:t>
      </w:r>
      <w:r>
        <w:rPr>
          <w:rFonts w:hint="eastAsia" w:ascii="ＭＳ 明朝" w:hAnsi="ＭＳ 明朝" w:eastAsia="ＭＳ 明朝"/>
          <w:color w:val="auto"/>
          <w:sz w:val="24"/>
        </w:rPr>
        <w:t>CAE</w:t>
      </w:r>
      <w:r>
        <w:rPr>
          <w:rFonts w:hint="eastAsia" w:ascii="ＭＳ 明朝" w:hAnsi="ＭＳ 明朝" w:eastAsia="ＭＳ 明朝"/>
          <w:color w:val="auto"/>
          <w:sz w:val="24"/>
        </w:rPr>
        <w:t>を活用することで、実機の試作や実験を行わずコンピューター上でシミュレーションすることができ、製品開発の期間短縮やコスト削減が期待できます。</w:t>
      </w:r>
      <w:r>
        <w:rPr>
          <w:rFonts w:hint="eastAsia" w:ascii="ＭＳ 明朝" w:hAnsi="ＭＳ 明朝" w:eastAsia="ＭＳ 明朝"/>
          <w:color w:val="auto"/>
          <w:sz w:val="24"/>
        </w:rPr>
        <w:t>CAE</w:t>
      </w:r>
      <w:r>
        <w:rPr>
          <w:rFonts w:hint="eastAsia" w:ascii="ＭＳ 明朝" w:hAnsi="ＭＳ 明朝" w:eastAsia="ＭＳ 明朝"/>
          <w:color w:val="auto"/>
          <w:sz w:val="24"/>
        </w:rPr>
        <w:t>に御興味をお持ちの方や</w:t>
      </w:r>
      <w:r>
        <w:rPr>
          <w:rFonts w:hint="eastAsia" w:ascii="ＭＳ 明朝" w:hAnsi="ＭＳ 明朝" w:eastAsia="ＭＳ 明朝"/>
          <w:color w:val="auto"/>
          <w:sz w:val="24"/>
        </w:rPr>
        <w:t>CAE</w:t>
      </w:r>
      <w:r>
        <w:rPr>
          <w:rFonts w:hint="eastAsia" w:ascii="ＭＳ 明朝" w:hAnsi="ＭＳ 明朝" w:eastAsia="ＭＳ 明朝"/>
          <w:color w:val="auto"/>
          <w:sz w:val="24"/>
        </w:rPr>
        <w:t>ソフトの導入を検討されている方向けの基礎的な実習内容となっていますので、是非、御参加ください。</w:t>
      </w:r>
    </w:p>
    <w:p>
      <w:pPr>
        <w:pStyle w:val="0"/>
        <w:snapToGrid w:val="1"/>
        <w:spacing w:line="197" w:lineRule="auto"/>
        <w:ind w:left="200" w:leftChars="100" w:right="238" w:rightChars="119" w:firstLine="200" w:firstLineChars="100"/>
        <w:rPr>
          <w:rFonts w:hint="eastAsia" w:ascii="ＭＳ ゴシック" w:hAnsi="ＭＳ ゴシック" w:eastAsia="ＭＳ ゴシック"/>
          <w:color w:val="auto"/>
          <w:sz w:val="24"/>
        </w:rPr>
      </w:pPr>
    </w:p>
    <w:tbl>
      <w:tblPr>
        <w:tblStyle w:val="20"/>
        <w:tblW w:w="0" w:type="auto"/>
        <w:tblInd w:w="0" w:type="dxa"/>
        <w:tblLayout w:type="fixed"/>
        <w:tblLook w:firstRow="1" w:lastRow="0" w:firstColumn="1" w:lastColumn="0" w:noHBand="0" w:noVBand="1" w:val="04A0"/>
      </w:tblPr>
      <w:tblGrid>
        <w:gridCol w:w="995"/>
        <w:gridCol w:w="4038"/>
        <w:gridCol w:w="4039"/>
      </w:tblGrid>
      <w:tr>
        <w:trPr>
          <w:trHeight w:val="794" w:hRule="atLeast"/>
        </w:trPr>
        <w:tc>
          <w:tcPr>
            <w:tcW w:w="99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p>
        </w:tc>
        <w:tc>
          <w:tcPr>
            <w:tcW w:w="403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(1)SOLIDWORKS Simulation</w:t>
            </w:r>
            <w:r>
              <w:rPr>
                <w:rFonts w:hint="eastAsia" w:ascii="ＭＳ ゴシック" w:hAnsi="ＭＳ ゴシック" w:eastAsia="ＭＳ ゴシック"/>
                <w:sz w:val="24"/>
              </w:rPr>
              <w:t>を活用した</w:t>
            </w:r>
          </w:p>
          <w:p>
            <w:pPr>
              <w:pStyle w:val="0"/>
              <w:ind w:left="0" w:leftChars="0" w:firstLine="220" w:firstLineChars="100"/>
              <w:jc w:val="center"/>
              <w:rPr>
                <w:rFonts w:hint="eastAsia" w:ascii="ＭＳ ゴシック" w:hAnsi="ＭＳ ゴシック" w:eastAsia="ＭＳ ゴシック"/>
                <w:sz w:val="24"/>
              </w:rPr>
            </w:pPr>
            <w:r>
              <w:rPr>
                <w:rFonts w:hint="eastAsia" w:ascii="ＭＳ ゴシック" w:hAnsi="ＭＳ ゴシック" w:eastAsia="ＭＳ ゴシック"/>
                <w:sz w:val="24"/>
              </w:rPr>
              <w:t>構造･伝熱･機構解析</w:t>
            </w:r>
            <w:r>
              <w:rPr>
                <w:rFonts w:hint="eastAsia" w:ascii="ＭＳ ゴシック" w:hAnsi="ＭＳ ゴシック" w:eastAsia="ＭＳ ゴシック"/>
                <w:spacing w:val="1"/>
                <w:w w:val="85"/>
                <w:sz w:val="24"/>
                <w:fitText w:val="1430" w:id="1"/>
              </w:rPr>
              <w:t>ワークショッ</w:t>
            </w:r>
            <w:r>
              <w:rPr>
                <w:rFonts w:hint="eastAsia" w:ascii="ＭＳ ゴシック" w:hAnsi="ＭＳ ゴシック" w:eastAsia="ＭＳ ゴシック"/>
                <w:spacing w:val="0"/>
                <w:w w:val="85"/>
                <w:sz w:val="24"/>
                <w:fitText w:val="1430" w:id="1"/>
              </w:rPr>
              <w:t>プ</w:t>
            </w:r>
          </w:p>
        </w:tc>
        <w:tc>
          <w:tcPr>
            <w:tcW w:w="403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(2)ANSYS Fluent</w:t>
            </w:r>
            <w:r>
              <w:rPr>
                <w:rFonts w:hint="eastAsia" w:ascii="ＭＳ ゴシック" w:hAnsi="ＭＳ ゴシック" w:eastAsia="ＭＳ ゴシック"/>
                <w:sz w:val="24"/>
              </w:rPr>
              <w:t>を活用した</w:t>
            </w:r>
          </w:p>
          <w:p>
            <w:pPr>
              <w:pStyle w:val="0"/>
              <w:ind w:left="0" w:leftChars="0" w:firstLine="220" w:firstLineChars="100"/>
              <w:jc w:val="center"/>
              <w:rPr>
                <w:rFonts w:hint="eastAsia" w:ascii="ＭＳ ゴシック" w:hAnsi="ＭＳ ゴシック" w:eastAsia="ＭＳ ゴシック"/>
                <w:sz w:val="24"/>
              </w:rPr>
            </w:pPr>
            <w:r>
              <w:rPr>
                <w:rFonts w:hint="eastAsia" w:ascii="ＭＳ ゴシック" w:hAnsi="ＭＳ ゴシック" w:eastAsia="ＭＳ ゴシック"/>
                <w:sz w:val="24"/>
              </w:rPr>
              <w:t>熱流体解析ワークショップ</w:t>
            </w:r>
          </w:p>
        </w:tc>
      </w:tr>
      <w:tr>
        <w:trPr>
          <w:trHeight w:val="794" w:hRule="atLeast"/>
        </w:trPr>
        <w:tc>
          <w:tcPr>
            <w:tcW w:w="99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日　時</w:t>
            </w:r>
          </w:p>
        </w:tc>
        <w:tc>
          <w:tcPr>
            <w:tcW w:w="403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b w:val="0"/>
                <w:color w:val="auto"/>
                <w:sz w:val="24"/>
              </w:rPr>
              <w:t>令和５年</w:t>
            </w:r>
            <w:r>
              <w:rPr>
                <w:rFonts w:hint="eastAsia" w:ascii="ＭＳ 明朝" w:hAnsi="ＭＳ 明朝" w:eastAsia="ＭＳ 明朝"/>
                <w:b w:val="0"/>
                <w:color w:val="auto"/>
                <w:sz w:val="24"/>
              </w:rPr>
              <w:t>11</w:t>
            </w:r>
            <w:r>
              <w:rPr>
                <w:rFonts w:hint="eastAsia" w:ascii="ＭＳ 明朝" w:hAnsi="ＭＳ 明朝" w:eastAsia="ＭＳ 明朝"/>
                <w:b w:val="0"/>
                <w:color w:val="auto"/>
                <w:sz w:val="24"/>
              </w:rPr>
              <w:t>月</w:t>
            </w:r>
            <w:r>
              <w:rPr>
                <w:rFonts w:hint="eastAsia" w:ascii="ＭＳ 明朝" w:hAnsi="ＭＳ 明朝" w:eastAsia="ＭＳ 明朝"/>
                <w:b w:val="0"/>
                <w:color w:val="auto"/>
                <w:sz w:val="24"/>
              </w:rPr>
              <w:t>14</w:t>
            </w:r>
            <w:r>
              <w:rPr>
                <w:rFonts w:hint="eastAsia" w:ascii="ＭＳ 明朝" w:hAnsi="ＭＳ 明朝" w:eastAsia="ＭＳ 明朝"/>
                <w:b w:val="0"/>
                <w:color w:val="auto"/>
                <w:sz w:val="24"/>
              </w:rPr>
              <w:t>日（火）</w:t>
            </w:r>
          </w:p>
          <w:p>
            <w:pPr>
              <w:pStyle w:val="0"/>
              <w:jc w:val="left"/>
              <w:rPr>
                <w:rFonts w:hint="eastAsia" w:ascii="ＭＳ 明朝" w:hAnsi="ＭＳ 明朝" w:eastAsia="ＭＳ 明朝"/>
                <w:sz w:val="24"/>
              </w:rPr>
            </w:pPr>
            <w:r>
              <w:rPr>
                <w:rFonts w:hint="eastAsia" w:ascii="ＭＳ 明朝" w:hAnsi="ＭＳ 明朝" w:eastAsia="ＭＳ 明朝"/>
                <w:b w:val="0"/>
                <w:color w:val="auto"/>
                <w:sz w:val="24"/>
              </w:rPr>
              <w:t>午後１時</w:t>
            </w:r>
            <w:r>
              <w:rPr>
                <w:rFonts w:hint="eastAsia" w:ascii="ＭＳ 明朝" w:hAnsi="ＭＳ 明朝" w:eastAsia="ＭＳ 明朝"/>
                <w:b w:val="0"/>
                <w:color w:val="auto"/>
                <w:sz w:val="24"/>
              </w:rPr>
              <w:t>30</w:t>
            </w:r>
            <w:r>
              <w:rPr>
                <w:rFonts w:hint="eastAsia" w:ascii="ＭＳ 明朝" w:hAnsi="ＭＳ 明朝" w:eastAsia="ＭＳ 明朝"/>
                <w:b w:val="0"/>
                <w:color w:val="auto"/>
                <w:sz w:val="24"/>
              </w:rPr>
              <w:t>分から４時</w:t>
            </w:r>
            <w:r>
              <w:rPr>
                <w:rFonts w:hint="eastAsia" w:ascii="ＭＳ 明朝" w:hAnsi="ＭＳ 明朝" w:eastAsia="ＭＳ 明朝"/>
                <w:b w:val="0"/>
                <w:color w:val="auto"/>
                <w:sz w:val="24"/>
              </w:rPr>
              <w:t>30</w:t>
            </w:r>
            <w:r>
              <w:rPr>
                <w:rFonts w:hint="eastAsia" w:ascii="ＭＳ 明朝" w:hAnsi="ＭＳ 明朝" w:eastAsia="ＭＳ 明朝"/>
                <w:b w:val="0"/>
                <w:color w:val="auto"/>
                <w:sz w:val="24"/>
              </w:rPr>
              <w:t>分まで</w:t>
            </w:r>
          </w:p>
        </w:tc>
        <w:tc>
          <w:tcPr>
            <w:tcW w:w="403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b w:val="0"/>
                <w:color w:val="auto"/>
                <w:sz w:val="24"/>
              </w:rPr>
              <w:t>令和５年</w:t>
            </w:r>
            <w:r>
              <w:rPr>
                <w:rFonts w:hint="eastAsia" w:ascii="ＭＳ 明朝" w:hAnsi="ＭＳ 明朝" w:eastAsia="ＭＳ 明朝"/>
                <w:b w:val="0"/>
                <w:color w:val="auto"/>
                <w:sz w:val="24"/>
              </w:rPr>
              <w:t>11</w:t>
            </w:r>
            <w:r>
              <w:rPr>
                <w:rFonts w:hint="eastAsia" w:ascii="ＭＳ 明朝" w:hAnsi="ＭＳ 明朝" w:eastAsia="ＭＳ 明朝"/>
                <w:b w:val="0"/>
                <w:color w:val="auto"/>
                <w:sz w:val="24"/>
              </w:rPr>
              <w:t>月</w:t>
            </w:r>
            <w:r>
              <w:rPr>
                <w:rFonts w:hint="eastAsia" w:ascii="ＭＳ 明朝" w:hAnsi="ＭＳ 明朝" w:eastAsia="ＭＳ 明朝"/>
                <w:b w:val="0"/>
                <w:color w:val="auto"/>
                <w:sz w:val="24"/>
              </w:rPr>
              <w:t>16</w:t>
            </w:r>
            <w:r>
              <w:rPr>
                <w:rFonts w:hint="eastAsia" w:ascii="ＭＳ 明朝" w:hAnsi="ＭＳ 明朝" w:eastAsia="ＭＳ 明朝"/>
                <w:b w:val="0"/>
                <w:color w:val="auto"/>
                <w:sz w:val="24"/>
              </w:rPr>
              <w:t>日（木）</w:t>
            </w:r>
          </w:p>
          <w:p>
            <w:pPr>
              <w:pStyle w:val="0"/>
              <w:jc w:val="left"/>
              <w:rPr>
                <w:rFonts w:hint="eastAsia" w:ascii="ＭＳ 明朝" w:hAnsi="ＭＳ 明朝" w:eastAsia="ＭＳ 明朝"/>
                <w:sz w:val="24"/>
              </w:rPr>
            </w:pPr>
            <w:r>
              <w:rPr>
                <w:rFonts w:hint="eastAsia" w:ascii="ＭＳ 明朝" w:hAnsi="ＭＳ 明朝" w:eastAsia="ＭＳ 明朝"/>
                <w:b w:val="0"/>
                <w:color w:val="auto"/>
                <w:sz w:val="24"/>
              </w:rPr>
              <w:t>午後１時</w:t>
            </w:r>
            <w:r>
              <w:rPr>
                <w:rFonts w:hint="eastAsia" w:ascii="ＭＳ 明朝" w:hAnsi="ＭＳ 明朝" w:eastAsia="ＭＳ 明朝"/>
                <w:b w:val="0"/>
                <w:color w:val="auto"/>
                <w:sz w:val="24"/>
              </w:rPr>
              <w:t>30</w:t>
            </w:r>
            <w:r>
              <w:rPr>
                <w:rFonts w:hint="eastAsia" w:ascii="ＭＳ 明朝" w:hAnsi="ＭＳ 明朝" w:eastAsia="ＭＳ 明朝"/>
                <w:b w:val="0"/>
                <w:color w:val="auto"/>
                <w:sz w:val="24"/>
              </w:rPr>
              <w:t>分から４時</w:t>
            </w:r>
            <w:r>
              <w:rPr>
                <w:rFonts w:hint="eastAsia" w:ascii="ＭＳ 明朝" w:hAnsi="ＭＳ 明朝" w:eastAsia="ＭＳ 明朝"/>
                <w:b w:val="0"/>
                <w:color w:val="auto"/>
                <w:sz w:val="24"/>
              </w:rPr>
              <w:t>30</w:t>
            </w:r>
            <w:r>
              <w:rPr>
                <w:rFonts w:hint="eastAsia" w:ascii="ＭＳ 明朝" w:hAnsi="ＭＳ 明朝" w:eastAsia="ＭＳ 明朝"/>
                <w:b w:val="0"/>
                <w:color w:val="auto"/>
                <w:sz w:val="24"/>
              </w:rPr>
              <w:t>分まで</w:t>
            </w:r>
          </w:p>
        </w:tc>
      </w:tr>
      <w:tr>
        <w:trPr>
          <w:trHeight w:val="397"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会　場</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b w:val="0"/>
                <w:color w:val="auto"/>
                <w:sz w:val="24"/>
              </w:rPr>
              <w:t>浜松工業技術支援センター　視聴覚室（浜松市北区新都田１</w:t>
            </w:r>
            <w:r>
              <w:rPr>
                <w:rFonts w:hint="eastAsia" w:ascii="ＭＳ 明朝" w:hAnsi="ＭＳ 明朝" w:eastAsia="ＭＳ 明朝"/>
                <w:b w:val="0"/>
                <w:color w:val="auto"/>
                <w:sz w:val="24"/>
              </w:rPr>
              <w:t>-</w:t>
            </w:r>
            <w:r>
              <w:rPr>
                <w:rFonts w:hint="eastAsia" w:ascii="ＭＳ 明朝" w:hAnsi="ＭＳ 明朝" w:eastAsia="ＭＳ 明朝"/>
                <w:b w:val="0"/>
                <w:color w:val="auto"/>
                <w:sz w:val="24"/>
              </w:rPr>
              <w:t>３</w:t>
            </w:r>
            <w:r>
              <w:rPr>
                <w:rFonts w:hint="eastAsia" w:ascii="ＭＳ 明朝" w:hAnsi="ＭＳ 明朝" w:eastAsia="ＭＳ 明朝"/>
                <w:b w:val="0"/>
                <w:color w:val="auto"/>
                <w:sz w:val="24"/>
              </w:rPr>
              <w:t>-</w:t>
            </w:r>
            <w:r>
              <w:rPr>
                <w:rFonts w:hint="eastAsia" w:ascii="ＭＳ 明朝" w:hAnsi="ＭＳ 明朝" w:eastAsia="ＭＳ 明朝"/>
                <w:b w:val="0"/>
                <w:color w:val="auto"/>
                <w:sz w:val="24"/>
              </w:rPr>
              <w:t>３）</w:t>
            </w:r>
          </w:p>
        </w:tc>
      </w:tr>
      <w:tr>
        <w:trPr>
          <w:trHeight w:val="397"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対象者</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県内企業に勤務する３ＤＣＡＤを操作したことがある方</w:t>
            </w:r>
          </w:p>
        </w:tc>
      </w:tr>
      <w:tr>
        <w:trPr>
          <w:trHeight w:val="397"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定　員</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b w:val="0"/>
                <w:color w:val="auto"/>
                <w:sz w:val="24"/>
              </w:rPr>
              <w:t>10</w:t>
            </w:r>
            <w:r>
              <w:rPr>
                <w:rFonts w:hint="eastAsia" w:ascii="ＭＳ 明朝" w:hAnsi="ＭＳ 明朝" w:eastAsia="ＭＳ 明朝"/>
                <w:b w:val="0"/>
                <w:color w:val="auto"/>
                <w:sz w:val="24"/>
              </w:rPr>
              <w:t>組（１組２名まで）</w:t>
            </w:r>
          </w:p>
        </w:tc>
      </w:tr>
      <w:tr>
        <w:trPr>
          <w:trHeight w:val="397"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参加費</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無料</w:t>
            </w:r>
          </w:p>
        </w:tc>
      </w:tr>
      <w:tr>
        <w:trPr>
          <w:trHeight w:val="1984"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内　容</w:t>
            </w: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spacing w:before="0" w:beforeLines="0" w:beforeAutospacing="0" w:after="0" w:afterLines="0" w:afterAutospacing="0" w:line="197" w:lineRule="auto"/>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u w:val="single" w:color="auto"/>
              </w:rPr>
              <w:t>講師：株式会社ＴＥＫ</w:t>
            </w:r>
          </w:p>
          <w:p>
            <w:pPr>
              <w:pStyle w:val="0"/>
              <w:snapToGrid w:val="1"/>
              <w:spacing w:before="0" w:beforeLines="0" w:beforeAutospacing="0" w:after="0" w:afterLines="0" w:afterAutospacing="0" w:line="197" w:lineRule="auto"/>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SOLIDWORKS Simulation</w:t>
            </w:r>
            <w:r>
              <w:rPr>
                <w:rFonts w:hint="eastAsia" w:ascii="ＭＳ 明朝" w:hAnsi="ＭＳ 明朝" w:eastAsia="ＭＳ 明朝"/>
                <w:sz w:val="24"/>
              </w:rPr>
              <w:t>の概要</w:t>
            </w:r>
          </w:p>
          <w:p>
            <w:pPr>
              <w:pStyle w:val="0"/>
              <w:snapToGrid w:val="1"/>
              <w:spacing w:before="0" w:beforeLines="0" w:beforeAutospacing="0" w:after="0" w:afterLines="0" w:afterAutospacing="0" w:line="197" w:lineRule="auto"/>
              <w:ind w:left="0" w:leftChars="0" w:hanging="220" w:hangingChars="100"/>
              <w:jc w:val="left"/>
              <w:rPr>
                <w:rFonts w:hint="eastAsia" w:ascii="ＭＳ 明朝" w:hAnsi="ＭＳ 明朝" w:eastAsia="ＭＳ 明朝"/>
                <w:sz w:val="24"/>
              </w:rPr>
            </w:pPr>
            <w:r>
              <w:rPr>
                <w:rFonts w:hint="eastAsia" w:ascii="ＭＳ 明朝" w:hAnsi="ＭＳ 明朝" w:eastAsia="ＭＳ 明朝"/>
                <w:sz w:val="24"/>
              </w:rPr>
              <w:t>・解析事例紹介</w:t>
            </w:r>
          </w:p>
          <w:p>
            <w:pPr>
              <w:pStyle w:val="0"/>
              <w:snapToGrid w:val="1"/>
              <w:spacing w:before="0" w:beforeLines="0" w:beforeAutospacing="0" w:after="0" w:afterLines="0" w:afterAutospacing="0" w:line="197" w:lineRule="auto"/>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・解析</w:t>
            </w:r>
            <w:r>
              <w:rPr>
                <w:rFonts w:hint="eastAsia" w:ascii="ＭＳ 明朝" w:hAnsi="ＭＳ 明朝" w:eastAsia="ＭＳ 明朝"/>
                <w:sz w:val="24"/>
              </w:rPr>
              <w:t>(</w:t>
            </w:r>
            <w:r>
              <w:rPr>
                <w:rFonts w:hint="eastAsia" w:ascii="ＭＳ 明朝" w:hAnsi="ＭＳ 明朝" w:eastAsia="ＭＳ 明朝"/>
                <w:sz w:val="24"/>
              </w:rPr>
              <w:t>構造・伝熱・機構</w:t>
            </w:r>
            <w:r>
              <w:rPr>
                <w:rFonts w:hint="eastAsia" w:ascii="ＭＳ 明朝" w:hAnsi="ＭＳ 明朝" w:eastAsia="ＭＳ 明朝"/>
                <w:sz w:val="24"/>
              </w:rPr>
              <w:t>)</w:t>
            </w:r>
            <w:r>
              <w:rPr>
                <w:rFonts w:hint="eastAsia" w:ascii="ＭＳ 明朝" w:hAnsi="ＭＳ 明朝" w:eastAsia="ＭＳ 明朝"/>
                <w:sz w:val="24"/>
              </w:rPr>
              <w:t>の実習</w:t>
            </w:r>
          </w:p>
          <w:p>
            <w:pPr>
              <w:pStyle w:val="0"/>
              <w:jc w:val="left"/>
              <w:rPr>
                <w:rFonts w:hint="eastAsia" w:ascii="ＭＳ 明朝" w:hAnsi="ＭＳ 明朝" w:eastAsia="ＭＳ 明朝"/>
                <w:sz w:val="24"/>
              </w:rPr>
            </w:pPr>
            <w:r>
              <w:rPr>
                <w:rFonts w:hint="eastAsia" w:ascii="ＭＳ 明朝" w:hAnsi="ＭＳ 明朝" w:eastAsia="ＭＳ 明朝"/>
                <w:sz w:val="24"/>
              </w:rPr>
              <w:t>・質疑応答</w:t>
            </w:r>
          </w:p>
        </w:tc>
        <w:tc>
          <w:tcPr>
            <w:tcW w:w="40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spacing w:before="0" w:beforeLines="0" w:beforeAutospacing="0" w:after="0" w:afterLines="0" w:afterAutospacing="0" w:line="197" w:lineRule="auto"/>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u w:val="single" w:color="auto"/>
              </w:rPr>
              <w:t>講師：サイバネットシステム株式会社</w:t>
            </w:r>
          </w:p>
          <w:p>
            <w:pPr>
              <w:pStyle w:val="0"/>
              <w:snapToGrid w:val="1"/>
              <w:spacing w:before="0" w:beforeLines="0" w:beforeAutospacing="0" w:after="0" w:afterLines="0" w:afterAutospacing="0" w:line="197" w:lineRule="auto"/>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ANSYS</w:t>
            </w:r>
            <w:r>
              <w:rPr>
                <w:rFonts w:hint="eastAsia" w:ascii="ＭＳ 明朝" w:hAnsi="ＭＳ 明朝" w:eastAsia="ＭＳ 明朝"/>
                <w:sz w:val="24"/>
              </w:rPr>
              <w:t>の概要</w:t>
            </w:r>
          </w:p>
          <w:p>
            <w:pPr>
              <w:pStyle w:val="0"/>
              <w:snapToGrid w:val="1"/>
              <w:spacing w:before="0" w:beforeLines="0" w:beforeAutospacing="0" w:after="0" w:afterLines="0" w:afterAutospacing="0" w:line="197" w:lineRule="auto"/>
              <w:ind w:left="0" w:leftChars="0" w:hanging="220" w:hangingChars="100"/>
              <w:jc w:val="left"/>
              <w:rPr>
                <w:rFonts w:hint="eastAsia" w:ascii="ＭＳ 明朝" w:hAnsi="ＭＳ 明朝" w:eastAsia="ＭＳ 明朝"/>
                <w:sz w:val="24"/>
              </w:rPr>
            </w:pPr>
            <w:r>
              <w:rPr>
                <w:rFonts w:hint="eastAsia" w:ascii="ＭＳ 明朝" w:hAnsi="ＭＳ 明朝" w:eastAsia="ＭＳ 明朝"/>
                <w:sz w:val="24"/>
              </w:rPr>
              <w:t>・解析事例紹介</w:t>
            </w:r>
          </w:p>
          <w:p>
            <w:pPr>
              <w:pStyle w:val="0"/>
              <w:snapToGrid w:val="1"/>
              <w:spacing w:before="0" w:beforeLines="0" w:beforeAutospacing="0" w:after="0" w:afterLines="0" w:afterAutospacing="0" w:line="197" w:lineRule="auto"/>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・熱流体解析の実習</w:t>
            </w:r>
          </w:p>
          <w:p>
            <w:pPr>
              <w:pStyle w:val="0"/>
              <w:jc w:val="left"/>
              <w:rPr>
                <w:rFonts w:hint="eastAsia" w:ascii="ＭＳ 明朝" w:hAnsi="ＭＳ 明朝" w:eastAsia="ＭＳ 明朝"/>
                <w:sz w:val="24"/>
              </w:rPr>
            </w:pPr>
            <w:r>
              <w:rPr>
                <w:rFonts w:hint="eastAsia" w:ascii="ＭＳ 明朝" w:hAnsi="ＭＳ 明朝" w:eastAsia="ＭＳ 明朝"/>
                <w:sz w:val="24"/>
              </w:rPr>
              <w:t>・質疑応答</w:t>
            </w:r>
          </w:p>
        </w:tc>
      </w:tr>
      <w:tr>
        <w:trPr>
          <w:trHeight w:val="794"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申　込</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別添の申込書を入力の上、メール（</w:t>
            </w:r>
            <w:r>
              <w:rPr>
                <w:rFonts w:hint="eastAsia" w:ascii="ＭＳ 明朝" w:hAnsi="ＭＳ 明朝" w:eastAsia="ＭＳ 明朝"/>
                <w:sz w:val="24"/>
              </w:rPr>
              <w:t xml:space="preserve">hk-kd@pref.shizuoka.lg.jp) </w:t>
            </w:r>
            <w:r>
              <w:rPr>
                <w:rFonts w:hint="eastAsia" w:ascii="ＭＳ 明朝" w:hAnsi="ＭＳ 明朝" w:eastAsia="ＭＳ 明朝"/>
                <w:sz w:val="24"/>
              </w:rPr>
              <w:t>または</w:t>
            </w:r>
          </w:p>
          <w:p>
            <w:pPr>
              <w:pStyle w:val="0"/>
              <w:jc w:val="left"/>
              <w:rPr>
                <w:rFonts w:hint="eastAsia" w:ascii="ＭＳ 明朝" w:hAnsi="ＭＳ 明朝" w:eastAsia="ＭＳ 明朝"/>
                <w:sz w:val="24"/>
              </w:rPr>
            </w:pPr>
            <w:r>
              <w:rPr>
                <w:rFonts w:hint="eastAsia" w:ascii="ＭＳ 明朝" w:hAnsi="ＭＳ 明朝" w:eastAsia="ＭＳ 明朝"/>
                <w:sz w:val="24"/>
              </w:rPr>
              <w:t xml:space="preserve">FAX(053-428-4160) </w:t>
            </w:r>
            <w:r>
              <w:rPr>
                <w:rFonts w:hint="eastAsia" w:ascii="ＭＳ 明朝" w:hAnsi="ＭＳ 明朝" w:eastAsia="ＭＳ 明朝"/>
                <w:sz w:val="24"/>
              </w:rPr>
              <w:t>までお申込み下さい。</w:t>
            </w:r>
          </w:p>
        </w:tc>
      </w:tr>
      <w:tr>
        <w:trPr>
          <w:trHeight w:val="397"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締　切</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令和５年</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日（金）（定員に達し次第、終了とさせていただきます）</w:t>
            </w:r>
          </w:p>
        </w:tc>
      </w:tr>
      <w:tr>
        <w:trPr>
          <w:trHeight w:val="397" w:hRule="atLeast"/>
        </w:trPr>
        <w:tc>
          <w:tcPr>
            <w:tcW w:w="995"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問合せ</w:t>
            </w:r>
          </w:p>
        </w:tc>
        <w:tc>
          <w:tcPr>
            <w:tcW w:w="8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浜松工業技術支援センター　</w:t>
            </w:r>
            <w:r>
              <w:rPr>
                <w:rFonts w:hint="eastAsia" w:ascii="ＭＳ 明朝" w:hAnsi="ＭＳ 明朝" w:eastAsia="ＭＳ 明朝"/>
                <w:sz w:val="24"/>
              </w:rPr>
              <w:t>tel. 053-428-4155</w:t>
            </w:r>
            <w:r>
              <w:rPr>
                <w:rFonts w:hint="eastAsia" w:ascii="ＭＳ 明朝" w:hAnsi="ＭＳ 明朝" w:eastAsia="ＭＳ 明朝"/>
                <w:sz w:val="24"/>
              </w:rPr>
              <w:t>　機械電子科　長谷川、山口</w:t>
            </w:r>
          </w:p>
        </w:tc>
      </w:tr>
    </w:tbl>
    <w:p>
      <w:pPr>
        <w:pStyle w:val="0"/>
        <w:snapToGrid w:val="1"/>
        <w:spacing w:before="0" w:beforeLines="0" w:beforeAutospacing="0" w:after="0" w:afterLines="0" w:afterAutospacing="0" w:line="197" w:lineRule="auto"/>
        <w:rPr>
          <w:rFonts w:hint="eastAsia" w:ascii="ＭＳ 明朝" w:hAnsi="ＭＳ 明朝" w:eastAsia="ＭＳ 明朝"/>
          <w:b w:val="0"/>
          <w:color w:val="auto"/>
          <w:sz w:val="24"/>
          <w:u w:val="none" w:color="auto"/>
        </w:rPr>
      </w:pPr>
    </w:p>
    <w:p>
      <w:pPr>
        <w:pStyle w:val="0"/>
        <w:snapToGrid w:val="1"/>
        <w:spacing w:before="160" w:beforeLines="50" w:beforeAutospacing="0" w:after="0" w:afterLines="0" w:afterAutospacing="0" w:line="180" w:lineRule="auto"/>
        <w:rPr>
          <w:rFonts w:hint="eastAsia" w:ascii="ＭＳ 明朝" w:hAnsi="ＭＳ 明朝" w:eastAsia="ＭＳ 明朝"/>
          <w:color w:val="auto"/>
          <w:sz w:val="22"/>
        </w:rPr>
      </w:pPr>
    </w:p>
    <w:p>
      <w:pPr>
        <w:pStyle w:val="0"/>
        <w:snapToGrid w:val="1"/>
        <w:spacing w:before="80" w:beforeLines="25" w:beforeAutospacing="0" w:after="0" w:afterLines="0" w:afterAutospacing="0" w:line="180" w:lineRule="auto"/>
        <w:rPr>
          <w:rFonts w:hint="eastAsia" w:ascii="ＭＳ ゴシック" w:hAnsi="ＭＳ ゴシック" w:eastAsia="ＭＳ ゴシック"/>
          <w:color w:val="auto"/>
          <w:sz w:val="22"/>
        </w:rPr>
      </w:pPr>
    </w:p>
    <w:p>
      <w:pPr>
        <w:pStyle w:val="0"/>
        <w:snapToGrid w:val="1"/>
        <w:spacing w:before="0" w:beforeLines="0" w:beforeAutospacing="0" w:after="0" w:afterLines="0" w:afterAutospacing="0" w:line="120" w:lineRule="auto"/>
        <w:jc w:val="center"/>
        <w:rPr>
          <w:rFonts w:hint="eastAsia" w:ascii="ＭＳ ゴシック" w:hAnsi="ＭＳ ゴシック" w:eastAsia="ＭＳ ゴシック"/>
          <w:b w:val="1"/>
          <w:color w:val="auto"/>
          <w:sz w:val="28"/>
        </w:rPr>
      </w:pPr>
      <w:r>
        <w:rPr>
          <w:rFonts w:hint="eastAsia" w:ascii="ＭＳ ゴシック" w:hAnsi="ＭＳ ゴシック" w:eastAsia="ＭＳ ゴシック"/>
          <w:b w:val="1"/>
          <w:color w:val="auto"/>
          <w:sz w:val="28"/>
        </w:rPr>
        <w:t>申込書</w:t>
      </w:r>
    </w:p>
    <w:p>
      <w:pPr>
        <w:pStyle w:val="0"/>
        <w:snapToGrid w:val="1"/>
        <w:spacing w:before="0" w:beforeLines="0" w:beforeAutospacing="0" w:after="0" w:afterLines="0" w:afterAutospacing="0" w:line="120" w:lineRule="auto"/>
        <w:jc w:val="center"/>
        <w:rPr>
          <w:rFonts w:hint="eastAsia" w:ascii="ＭＳ ゴシック" w:hAnsi="ＭＳ ゴシック" w:eastAsia="ＭＳ ゴシック"/>
          <w:b w:val="1"/>
          <w:color w:val="auto"/>
          <w:sz w:val="24"/>
        </w:rPr>
      </w:pPr>
    </w:p>
    <w:p>
      <w:pPr>
        <w:pStyle w:val="0"/>
        <w:snapToGrid w:val="1"/>
        <w:spacing w:before="0" w:beforeLines="0" w:beforeAutospacing="0" w:after="0" w:afterLines="0" w:afterAutospacing="0" w:line="120" w:lineRule="auto"/>
        <w:jc w:val="center"/>
        <w:rPr>
          <w:rFonts w:hint="eastAsia" w:ascii="ＭＳ ゴシック" w:hAnsi="ＭＳ ゴシック" w:eastAsia="ＭＳ ゴシック"/>
          <w:b w:val="1"/>
          <w:color w:val="auto"/>
          <w:sz w:val="24"/>
        </w:rPr>
      </w:pPr>
    </w:p>
    <w:p>
      <w:pPr>
        <w:pStyle w:val="0"/>
        <w:snapToGrid w:val="1"/>
        <w:spacing w:line="180" w:lineRule="auto"/>
        <w:ind w:left="200" w:leftChars="100" w:firstLine="0" w:firstLineChars="0"/>
        <w:jc w:val="left"/>
        <w:rPr>
          <w:rFonts w:hint="eastAsia" w:ascii="ＭＳ 明朝" w:hAnsi="ＭＳ 明朝" w:eastAsia="ＭＳ 明朝"/>
          <w:b w:val="0"/>
          <w:color w:val="auto"/>
          <w:sz w:val="24"/>
        </w:rPr>
      </w:pPr>
      <w:r>
        <w:rPr>
          <w:rFonts w:hint="eastAsia" w:ascii="ＭＳ ゴシック" w:hAnsi="ＭＳ ゴシック" w:eastAsia="ＭＳ ゴシック"/>
          <w:b w:val="0"/>
          <w:color w:val="auto"/>
          <w:sz w:val="24"/>
        </w:rPr>
        <w:t>１　希望するワークショップにチェックをお願いします。</w:t>
      </w:r>
    </w:p>
    <w:p>
      <w:pPr>
        <w:pStyle w:val="0"/>
        <w:snapToGrid w:val="1"/>
        <w:spacing w:line="180" w:lineRule="auto"/>
        <w:ind w:left="200" w:leftChars="100" w:firstLine="0" w:firstLineChars="0"/>
        <w:jc w:val="left"/>
        <w:rPr>
          <w:rFonts w:hint="eastAsia" w:ascii="ＭＳ 明朝" w:hAnsi="ＭＳ 明朝" w:eastAsia="ＭＳ 明朝"/>
          <w:b w:val="0"/>
          <w:color w:val="auto"/>
          <w:sz w:val="24"/>
        </w:rPr>
      </w:pPr>
    </w:p>
    <w:p>
      <w:pPr>
        <w:pStyle w:val="0"/>
        <w:snapToGrid w:val="1"/>
        <w:spacing w:line="180" w:lineRule="auto"/>
        <w:ind w:left="200" w:leftChars="100" w:firstLine="220" w:firstLineChars="100"/>
        <w:jc w:val="left"/>
        <w:rPr>
          <w:rFonts w:hint="eastAsia" w:ascii="ＭＳ 明朝" w:hAnsi="ＭＳ 明朝" w:eastAsia="ＭＳ 明朝"/>
          <w:b w:val="0"/>
          <w:color w:val="auto"/>
          <w:sz w:val="24"/>
        </w:rPr>
      </w:pPr>
      <w:r>
        <w:rPr>
          <w:rFonts w:hint="eastAsia" w:ascii="ＭＳ 明朝" w:hAnsi="ＭＳ 明朝" w:eastAsia="ＭＳ 明朝"/>
          <w:b w:val="0"/>
          <w:color w:val="auto"/>
          <w:sz w:val="24"/>
        </w:rPr>
        <w:t>□　</w:t>
      </w:r>
      <w:r>
        <w:rPr>
          <w:rFonts w:hint="eastAsia" w:ascii="ＭＳ 明朝" w:hAnsi="ＭＳ 明朝" w:eastAsia="ＭＳ 明朝"/>
          <w:b w:val="0"/>
          <w:color w:val="auto"/>
          <w:sz w:val="24"/>
        </w:rPr>
        <w:t>SOLIDWORKS Simulation</w:t>
      </w:r>
      <w:r>
        <w:rPr>
          <w:rFonts w:hint="eastAsia" w:ascii="ＭＳ 明朝" w:hAnsi="ＭＳ 明朝" w:eastAsia="ＭＳ 明朝"/>
          <w:b w:val="0"/>
          <w:color w:val="auto"/>
          <w:sz w:val="24"/>
        </w:rPr>
        <w:t>を活用した構造･伝熱･機構解析ワークショップ</w:t>
      </w:r>
    </w:p>
    <w:p>
      <w:pPr>
        <w:pStyle w:val="0"/>
        <w:snapToGrid w:val="1"/>
        <w:spacing w:before="144" w:beforeLines="45" w:beforeAutospacing="0" w:line="180" w:lineRule="auto"/>
        <w:ind w:left="200" w:leftChars="100" w:firstLine="220" w:firstLineChars="100"/>
        <w:jc w:val="left"/>
        <w:rPr>
          <w:rFonts w:hint="eastAsia" w:ascii="ＭＳ 明朝" w:hAnsi="ＭＳ 明朝" w:eastAsia="ＭＳ 明朝"/>
          <w:b w:val="0"/>
          <w:color w:val="auto"/>
          <w:sz w:val="24"/>
        </w:rPr>
      </w:pPr>
      <w:r>
        <w:rPr>
          <w:rFonts w:hint="eastAsia" w:ascii="ＭＳ 明朝" w:hAnsi="ＭＳ 明朝" w:eastAsia="ＭＳ 明朝"/>
          <w:b w:val="0"/>
          <w:color w:val="auto"/>
          <w:sz w:val="24"/>
        </w:rPr>
        <w:t>□　</w:t>
      </w:r>
      <w:r>
        <w:rPr>
          <w:rFonts w:hint="eastAsia" w:ascii="ＭＳ 明朝" w:hAnsi="ＭＳ 明朝" w:eastAsia="ＭＳ 明朝"/>
          <w:b w:val="0"/>
          <w:color w:val="auto"/>
          <w:sz w:val="24"/>
        </w:rPr>
        <w:t>ANSYS Fluent</w:t>
      </w:r>
      <w:r>
        <w:rPr>
          <w:rFonts w:hint="eastAsia" w:ascii="ＭＳ 明朝" w:hAnsi="ＭＳ 明朝" w:eastAsia="ＭＳ 明朝"/>
          <w:b w:val="0"/>
          <w:color w:val="auto"/>
          <w:sz w:val="24"/>
        </w:rPr>
        <w:t>を活用した熱流体解析ワークショップ</w:t>
      </w:r>
    </w:p>
    <w:p>
      <w:pPr>
        <w:pStyle w:val="0"/>
        <w:snapToGrid w:val="1"/>
        <w:spacing w:line="180" w:lineRule="auto"/>
        <w:ind w:left="200" w:leftChars="100" w:firstLine="0" w:firstLineChars="0"/>
        <w:jc w:val="center"/>
        <w:rPr>
          <w:rFonts w:hint="eastAsia" w:ascii="ＭＳ ゴシック" w:hAnsi="ＭＳ ゴシック" w:eastAsia="ＭＳ ゴシック"/>
          <w:b w:val="1"/>
          <w:color w:val="auto"/>
          <w:sz w:val="24"/>
        </w:rPr>
      </w:pPr>
    </w:p>
    <w:p>
      <w:pPr>
        <w:pStyle w:val="0"/>
        <w:snapToGrid w:val="1"/>
        <w:spacing w:line="180" w:lineRule="auto"/>
        <w:ind w:left="200" w:leftChars="100" w:firstLine="0" w:firstLineChars="0"/>
        <w:jc w:val="left"/>
        <w:rPr>
          <w:rFonts w:hint="eastAsia" w:ascii="ＭＳ ゴシック" w:hAnsi="ＭＳ ゴシック" w:eastAsia="ＭＳ ゴシック"/>
          <w:b w:val="1"/>
          <w:color w:val="auto"/>
          <w:sz w:val="24"/>
        </w:rPr>
      </w:pPr>
      <w:r>
        <w:rPr>
          <w:rFonts w:hint="eastAsia" w:ascii="ＭＳ ゴシック" w:hAnsi="ＭＳ ゴシック" w:eastAsia="ＭＳ ゴシック"/>
          <w:b w:val="0"/>
          <w:color w:val="auto"/>
          <w:sz w:val="24"/>
        </w:rPr>
        <w:t>２　参加される方の所属、氏名等を下欄に御記入下さい。</w:t>
      </w:r>
    </w:p>
    <w:tbl>
      <w:tblPr>
        <w:tblStyle w:val="11"/>
        <w:tblpPr w:leftFromText="142" w:rightFromText="142" w:topFromText="0" w:bottomFromText="0" w:vertAnchor="text" w:horzAnchor="text" w:tblpX="168" w:tblpY="54"/>
        <w:tblW w:w="0" w:type="auto"/>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Look w:firstRow="0" w:lastRow="0" w:firstColumn="0" w:lastColumn="0" w:noHBand="1" w:noVBand="1" w:val="0600"/>
      </w:tblPr>
      <w:tblGrid>
        <w:gridCol w:w="609"/>
        <w:gridCol w:w="229"/>
        <w:gridCol w:w="1640"/>
        <w:gridCol w:w="720"/>
        <w:gridCol w:w="1840"/>
        <w:gridCol w:w="1580"/>
        <w:gridCol w:w="2820"/>
      </w:tblGrid>
      <w:tr>
        <w:trPr>
          <w:trHeight w:val="795" w:hRule="atLeast"/>
        </w:trPr>
        <w:tc>
          <w:tcPr>
            <w:tcW w:w="838"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会社名</w:t>
            </w:r>
          </w:p>
        </w:tc>
        <w:tc>
          <w:tcPr>
            <w:tcW w:w="420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jc w:val="center"/>
              <w:rPr>
                <w:rFonts w:hint="eastAsia" w:ascii="ＭＳ ゴシック" w:hAnsi="ＭＳ ゴシック" w:eastAsia="ＭＳ ゴシック"/>
                <w:color w:val="auto"/>
                <w:sz w:val="24"/>
              </w:rPr>
            </w:pPr>
          </w:p>
        </w:tc>
        <w:tc>
          <w:tcPr>
            <w:tcW w:w="15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napToGrid w:val="1"/>
              <w:spacing w:line="240" w:lineRule="auto"/>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電話番号</w:t>
            </w:r>
          </w:p>
        </w:tc>
        <w:tc>
          <w:tcPr>
            <w:tcW w:w="28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napToGrid w:val="1"/>
              <w:spacing w:line="240" w:lineRule="auto"/>
              <w:rPr>
                <w:rFonts w:hint="eastAsia" w:ascii="ＭＳ ゴシック" w:hAnsi="ＭＳ ゴシック" w:eastAsia="ＭＳ ゴシック"/>
                <w:color w:val="auto"/>
                <w:sz w:val="24"/>
              </w:rPr>
            </w:pPr>
          </w:p>
        </w:tc>
      </w:tr>
      <w:tr>
        <w:trPr>
          <w:trHeight w:val="670"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p>
        </w:tc>
        <w:tc>
          <w:tcPr>
            <w:tcW w:w="15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メールアドレス</w:t>
            </w:r>
          </w:p>
        </w:tc>
        <w:tc>
          <w:tcPr>
            <w:tcW w:w="28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ascii="ＭＳ ゴシック" w:hAnsi="ＭＳ ゴシック" w:eastAsia="ＭＳ ゴシック"/>
                <w:color w:val="auto"/>
                <w:sz w:val="24"/>
              </w:rPr>
            </w:pPr>
          </w:p>
        </w:tc>
      </w:tr>
      <w:tr>
        <w:trPr>
          <w:trHeight w:val="670" w:hRule="atLeast"/>
        </w:trPr>
        <w:tc>
          <w:tcPr>
            <w:tcW w:w="60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所属</w:t>
            </w:r>
          </w:p>
        </w:tc>
        <w:tc>
          <w:tcPr>
            <w:tcW w:w="186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p>
        </w:tc>
        <w:tc>
          <w:tcPr>
            <w:tcW w:w="7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氏名</w:t>
            </w:r>
          </w:p>
        </w:tc>
        <w:tc>
          <w:tcPr>
            <w:tcW w:w="184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p>
        </w:tc>
        <w:tc>
          <w:tcPr>
            <w:tcW w:w="15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メールアドレス</w:t>
            </w:r>
          </w:p>
        </w:tc>
        <w:tc>
          <w:tcPr>
            <w:tcW w:w="28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center"/>
              <w:rPr>
                <w:rFonts w:hint="eastAsia" w:ascii="ＭＳ ゴシック" w:hAnsi="ＭＳ ゴシック" w:eastAsia="ＭＳ ゴシック"/>
                <w:color w:val="auto"/>
                <w:sz w:val="24"/>
              </w:rPr>
            </w:pPr>
          </w:p>
        </w:tc>
      </w:tr>
    </w:tbl>
    <w:p>
      <w:pPr>
        <w:pStyle w:val="0"/>
        <w:snapToGrid w:val="0"/>
        <w:spacing w:line="240" w:lineRule="auto"/>
        <w:rPr>
          <w:rFonts w:hint="eastAsia" w:ascii="ＭＳ 明朝" w:hAnsi="ＭＳ 明朝" w:eastAsia="ＭＳ 明朝"/>
          <w:color w:val="auto"/>
          <w:sz w:val="24"/>
        </w:rPr>
      </w:pPr>
      <w:r>
        <w:rPr>
          <w:rFonts w:hint="eastAsia" w:ascii="ＭＳ 明朝" w:hAnsi="ＭＳ 明朝" w:eastAsia="ＭＳ 明朝"/>
          <w:color w:val="auto"/>
          <w:sz w:val="24"/>
        </w:rPr>
        <w:t>　※最大２人まで申込み可能です。ただし、実習用機器の貸し出しは、１台となります。</w:t>
      </w:r>
    </w:p>
    <w:p>
      <w:pPr>
        <w:pStyle w:val="0"/>
        <w:snapToGrid w:val="0"/>
        <w:spacing w:line="240" w:lineRule="auto"/>
        <w:ind w:firstLine="220" w:firstLineChars="100"/>
        <w:rPr>
          <w:rFonts w:hint="eastAsia" w:ascii="ＭＳ 明朝" w:hAnsi="ＭＳ 明朝" w:eastAsia="ＭＳ 明朝"/>
          <w:color w:val="auto"/>
          <w:sz w:val="24"/>
        </w:rPr>
      </w:pPr>
      <w:r>
        <w:rPr>
          <w:rFonts w:hint="eastAsia" w:ascii="ＭＳ 明朝" w:hAnsi="ＭＳ 明朝" w:eastAsia="ＭＳ 明朝"/>
          <w:color w:val="auto"/>
          <w:sz w:val="24"/>
        </w:rPr>
        <w:t>※送付いただいた個人情報は、主催者からの連絡や情報提供・事務処理に利用します。</w:t>
      </w:r>
    </w:p>
    <w:p>
      <w:pPr>
        <w:pStyle w:val="0"/>
        <w:snapToGrid w:val="0"/>
        <w:spacing w:line="240" w:lineRule="auto"/>
        <w:ind w:firstLine="200" w:firstLineChars="100"/>
        <w:rPr>
          <w:rFonts w:hint="eastAsia" w:ascii="ＭＳ 明朝" w:hAnsi="ＭＳ 明朝" w:eastAsia="ＭＳ 明朝"/>
          <w:color w:val="auto"/>
          <w:sz w:val="24"/>
        </w:rPr>
      </w:pPr>
      <w:r>
        <w:rPr>
          <w:rFonts w:hint="eastAsia" w:ascii="ＭＳ 明朝" w:hAnsi="ＭＳ 明朝" w:eastAsia="ＭＳ 明朝"/>
          <w:color w:val="auto"/>
          <w:sz w:val="24"/>
        </w:rPr>
        <w:t>※講師には参加者名簿を提出させていただきます。</w:t>
      </w:r>
    </w:p>
    <w:p>
      <w:pPr>
        <w:pStyle w:val="0"/>
        <w:snapToGrid w:val="0"/>
        <w:spacing w:line="240" w:lineRule="auto"/>
        <w:ind w:firstLine="200" w:firstLineChars="100"/>
        <w:rPr>
          <w:rFonts w:hint="eastAsia" w:ascii="ＭＳ 明朝" w:hAnsi="ＭＳ 明朝" w:eastAsia="ＭＳ 明朝"/>
          <w:color w:val="auto"/>
          <w:sz w:val="24"/>
        </w:rPr>
      </w:pPr>
    </w:p>
    <w:p>
      <w:pPr>
        <w:pStyle w:val="0"/>
        <w:snapToGrid w:val="0"/>
        <w:spacing w:line="240" w:lineRule="auto"/>
        <w:ind w:firstLine="200" w:firstLineChars="100"/>
        <w:rPr>
          <w:rFonts w:hint="eastAsia" w:ascii="ＭＳ 明朝" w:hAnsi="ＭＳ 明朝" w:eastAsia="ＭＳ 明朝"/>
          <w:color w:val="auto"/>
          <w:sz w:val="24"/>
        </w:rPr>
      </w:pPr>
      <w:r>
        <w:rPr>
          <w:rFonts w:hint="eastAsia" w:ascii="ＭＳ ゴシック" w:hAnsi="ＭＳ ゴシック" w:eastAsia="ＭＳ ゴシック"/>
          <w:b w:val="1"/>
          <w:color w:val="auto"/>
          <w:sz w:val="24"/>
        </w:rPr>
        <w:t>申込先</w:t>
      </w:r>
    </w:p>
    <w:p>
      <w:pPr>
        <w:pStyle w:val="0"/>
        <w:snapToGrid w:val="0"/>
        <w:spacing w:line="240" w:lineRule="auto"/>
        <w:ind w:firstLine="440" w:firstLineChars="200"/>
        <w:rPr>
          <w:rFonts w:hint="eastAsia" w:ascii="ＭＳ 明朝" w:hAnsi="ＭＳ 明朝" w:eastAsia="ＭＳ 明朝"/>
          <w:color w:val="auto"/>
          <w:sz w:val="22"/>
        </w:rPr>
      </w:pPr>
      <w:r>
        <w:rPr>
          <w:rFonts w:hint="eastAsia" w:ascii="ＭＳ ゴシック" w:hAnsi="ＭＳ ゴシック" w:eastAsia="ＭＳ ゴシック"/>
          <w:b w:val="0"/>
          <w:color w:val="auto"/>
          <w:sz w:val="24"/>
        </w:rPr>
        <w:t>ＦＡＸ：</w:t>
      </w:r>
      <w:r>
        <w:rPr>
          <w:rFonts w:hint="eastAsia" w:ascii="ＭＳ ゴシック" w:hAnsi="ＭＳ ゴシック" w:eastAsia="ＭＳ ゴシック"/>
          <w:b w:val="0"/>
          <w:color w:val="auto"/>
          <w:sz w:val="24"/>
        </w:rPr>
        <w:t xml:space="preserve"> 053-428-4160</w:t>
      </w:r>
    </w:p>
    <w:p>
      <w:pPr>
        <w:pStyle w:val="0"/>
        <w:snapToGrid w:val="0"/>
        <w:spacing w:line="240" w:lineRule="auto"/>
        <w:ind w:firstLine="440" w:firstLineChars="200"/>
        <w:rPr>
          <w:rFonts w:hint="eastAsia" w:ascii="ＭＳ 明朝" w:hAnsi="ＭＳ 明朝" w:eastAsia="ＭＳ 明朝"/>
          <w:color w:val="auto"/>
          <w:sz w:val="22"/>
        </w:rPr>
      </w:pPr>
      <w:r>
        <w:rPr>
          <w:rFonts w:hint="eastAsia" w:ascii="ＭＳ ゴシック" w:hAnsi="ＭＳ ゴシック" w:eastAsia="ＭＳ ゴシック"/>
          <w:b w:val="0"/>
          <w:color w:val="auto"/>
          <w:sz w:val="24"/>
        </w:rPr>
        <w:t>メール：</w:t>
      </w:r>
      <w:r>
        <w:rPr>
          <w:rFonts w:hint="eastAsia" w:ascii="ＭＳ ゴシック" w:hAnsi="ＭＳ ゴシック" w:eastAsia="ＭＳ ゴシック"/>
          <w:b w:val="0"/>
          <w:color w:val="auto"/>
          <w:sz w:val="24"/>
        </w:rPr>
        <w:t xml:space="preserve"> hk-kd@pref.shizuoka.lg.jp</w:t>
      </w:r>
    </w:p>
    <w:p>
      <w:pPr>
        <w:pStyle w:val="0"/>
        <w:snapToGrid w:val="0"/>
        <w:spacing w:line="240" w:lineRule="auto"/>
        <w:ind w:leftChars="0" w:firstLine="0" w:firstLineChars="0"/>
        <w:rPr>
          <w:rFonts w:hint="eastAsia" w:ascii="ＭＳ 明朝" w:hAnsi="ＭＳ 明朝" w:eastAsia="ＭＳ 明朝"/>
          <w:color w:val="auto"/>
          <w:sz w:val="22"/>
        </w:rPr>
      </w:pPr>
    </w:p>
    <w:sectPr>
      <w:pgSz w:w="11906" w:h="16838"/>
      <w:pgMar w:top="2268" w:right="1417" w:bottom="1417" w:left="1417" w:header="851" w:footer="992" w:gutter="0"/>
      <w:cols w:space="720"/>
      <w:textDirection w:val="lrTb"/>
      <w:docGrid w:type="linesAndChars" w:linePitch="341"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0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游ゴシック Light" w:hAnsi="游ゴシック Light" w:eastAsia="游ゴシック Light"/>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4583</TotalTime>
  <Pages>2</Pages>
  <Words>50</Words>
  <Characters>1125</Characters>
  <Application>JUST Note</Application>
  <Lines>85</Lines>
  <Paragraphs>59</Paragraphs>
  <CharactersWithSpaces>1152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春香</cp:lastModifiedBy>
  <cp:lastPrinted>2023-10-06T05:35:53Z</cp:lastPrinted>
  <dcterms:created xsi:type="dcterms:W3CDTF">2021-03-19T01:46:00Z</dcterms:created>
  <dcterms:modified xsi:type="dcterms:W3CDTF">2023-10-10T00:17:02Z</dcterms:modified>
  <cp:revision>459</cp:revision>
</cp:coreProperties>
</file>